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A7" w:rsidRDefault="00B224A7" w:rsidP="00B224A7">
      <w:pPr>
        <w:shd w:val="clear" w:color="auto" w:fill="D9D9D9" w:themeFill="background1" w:themeFillShade="D9"/>
        <w:jc w:val="center"/>
        <w:rPr>
          <w:b/>
          <w:sz w:val="48"/>
          <w:szCs w:val="48"/>
        </w:rPr>
      </w:pPr>
      <w:r>
        <w:rPr>
          <w:b/>
          <w:noProof/>
          <w:sz w:val="48"/>
          <w:szCs w:val="48"/>
        </w:rPr>
        <w:drawing>
          <wp:anchor distT="0" distB="0" distL="114300" distR="114300" simplePos="0" relativeHeight="251659264" behindDoc="1" locked="0" layoutInCell="1" allowOverlap="1">
            <wp:simplePos x="0" y="0"/>
            <wp:positionH relativeFrom="column">
              <wp:posOffset>-38100</wp:posOffset>
            </wp:positionH>
            <wp:positionV relativeFrom="paragraph">
              <wp:posOffset>466725</wp:posOffset>
            </wp:positionV>
            <wp:extent cx="2208530" cy="876300"/>
            <wp:effectExtent l="19050" t="0" r="1270" b="0"/>
            <wp:wrapTight wrapText="bothSides">
              <wp:wrapPolygon edited="0">
                <wp:start x="-186" y="0"/>
                <wp:lineTo x="-186" y="21130"/>
                <wp:lineTo x="21612" y="21130"/>
                <wp:lineTo x="21612" y="0"/>
                <wp:lineTo x="-186" y="0"/>
              </wp:wrapPolygon>
            </wp:wrapTight>
            <wp:docPr id="1" name="Picture 1" descr="195303_logo_final.tiff"/>
            <wp:cNvGraphicFramePr/>
            <a:graphic xmlns:a="http://schemas.openxmlformats.org/drawingml/2006/main">
              <a:graphicData uri="http://schemas.openxmlformats.org/drawingml/2006/picture">
                <pic:pic xmlns:pic="http://schemas.openxmlformats.org/drawingml/2006/picture">
                  <pic:nvPicPr>
                    <pic:cNvPr id="2" name="Picture 1" descr="195303_logo_final.tiff"/>
                    <pic:cNvPicPr>
                      <a:picLocks noChangeAspect="1"/>
                    </pic:cNvPicPr>
                  </pic:nvPicPr>
                  <pic:blipFill>
                    <a:blip r:embed="rId6" cstate="print"/>
                    <a:stretch>
                      <a:fillRect/>
                    </a:stretch>
                  </pic:blipFill>
                  <pic:spPr>
                    <a:xfrm>
                      <a:off x="0" y="0"/>
                      <a:ext cx="2208530" cy="876300"/>
                    </a:xfrm>
                    <a:prstGeom prst="rect">
                      <a:avLst/>
                    </a:prstGeom>
                  </pic:spPr>
                </pic:pic>
              </a:graphicData>
            </a:graphic>
          </wp:anchor>
        </w:drawing>
      </w:r>
      <w:r w:rsidRPr="009C13B7">
        <w:rPr>
          <w:b/>
          <w:sz w:val="48"/>
          <w:szCs w:val="48"/>
        </w:rPr>
        <w:t>Vision Car</w:t>
      </w:r>
      <w:r>
        <w:rPr>
          <w:b/>
          <w:sz w:val="48"/>
          <w:szCs w:val="48"/>
        </w:rPr>
        <w:t>e 4 Life Patient Education Sheet</w:t>
      </w:r>
    </w:p>
    <w:p w:rsidR="00C60260" w:rsidRDefault="00C60260" w:rsidP="00C60260">
      <w:pPr>
        <w:spacing w:after="0" w:line="240" w:lineRule="auto"/>
        <w:ind w:left="720" w:firstLine="720"/>
        <w:jc w:val="center"/>
        <w:rPr>
          <w:b/>
          <w:sz w:val="28"/>
          <w:szCs w:val="28"/>
        </w:rPr>
      </w:pPr>
      <w:proofErr w:type="gramStart"/>
      <w:r>
        <w:rPr>
          <w:b/>
          <w:sz w:val="28"/>
          <w:szCs w:val="28"/>
        </w:rPr>
        <w:t>Any questions?</w:t>
      </w:r>
      <w:proofErr w:type="gramEnd"/>
    </w:p>
    <w:p w:rsidR="00C60260" w:rsidRDefault="00C60260" w:rsidP="00C60260">
      <w:pPr>
        <w:spacing w:after="0" w:line="240" w:lineRule="auto"/>
        <w:ind w:firstLine="720"/>
        <w:jc w:val="center"/>
        <w:rPr>
          <w:b/>
          <w:sz w:val="28"/>
          <w:szCs w:val="28"/>
        </w:rPr>
      </w:pPr>
      <w:r>
        <w:rPr>
          <w:b/>
          <w:sz w:val="28"/>
          <w:szCs w:val="28"/>
        </w:rPr>
        <w:t>Call us today at:</w:t>
      </w:r>
    </w:p>
    <w:p w:rsidR="00C60260" w:rsidRDefault="00C60260" w:rsidP="00C60260">
      <w:pPr>
        <w:spacing w:after="0" w:line="240" w:lineRule="auto"/>
        <w:ind w:firstLine="720"/>
        <w:jc w:val="center"/>
        <w:rPr>
          <w:b/>
          <w:sz w:val="28"/>
          <w:szCs w:val="28"/>
        </w:rPr>
      </w:pPr>
      <w:r>
        <w:rPr>
          <w:b/>
          <w:sz w:val="28"/>
          <w:szCs w:val="28"/>
        </w:rPr>
        <w:t>316-682-9891</w:t>
      </w:r>
    </w:p>
    <w:p w:rsidR="00C60260" w:rsidRPr="00C60260" w:rsidRDefault="00C60260" w:rsidP="00C60260">
      <w:pPr>
        <w:rPr>
          <w:rFonts w:cs="Helvetica"/>
          <w:sz w:val="24"/>
          <w:szCs w:val="24"/>
        </w:rPr>
      </w:pPr>
    </w:p>
    <w:p w:rsidR="00C60260" w:rsidRPr="00E251AA" w:rsidRDefault="00C60260" w:rsidP="00C60260">
      <w:pPr>
        <w:rPr>
          <w:b/>
          <w:sz w:val="24"/>
          <w:szCs w:val="24"/>
          <w:u w:val="single"/>
        </w:rPr>
      </w:pPr>
      <w:proofErr w:type="spellStart"/>
      <w:r w:rsidRPr="00E251AA">
        <w:rPr>
          <w:b/>
          <w:sz w:val="24"/>
          <w:szCs w:val="24"/>
          <w:u w:val="single"/>
        </w:rPr>
        <w:t>Pseudotumor</w:t>
      </w:r>
      <w:proofErr w:type="spellEnd"/>
      <w:r w:rsidRPr="00E251AA">
        <w:rPr>
          <w:b/>
          <w:sz w:val="24"/>
          <w:szCs w:val="24"/>
          <w:u w:val="single"/>
        </w:rPr>
        <w:t xml:space="preserve"> </w:t>
      </w:r>
      <w:proofErr w:type="spellStart"/>
      <w:r w:rsidRPr="00E251AA">
        <w:rPr>
          <w:b/>
          <w:sz w:val="24"/>
          <w:szCs w:val="24"/>
          <w:u w:val="single"/>
        </w:rPr>
        <w:t>Cerebri</w:t>
      </w:r>
      <w:proofErr w:type="spellEnd"/>
    </w:p>
    <w:p w:rsidR="000F2D49" w:rsidRPr="00E251AA" w:rsidRDefault="00E251AA" w:rsidP="00C60260">
      <w:pPr>
        <w:rPr>
          <w:sz w:val="24"/>
          <w:szCs w:val="24"/>
        </w:rPr>
      </w:pPr>
      <w:r>
        <w:rPr>
          <w:noProof/>
          <w:sz w:val="24"/>
          <w:szCs w:val="24"/>
        </w:rPr>
        <w:drawing>
          <wp:anchor distT="0" distB="0" distL="114300" distR="114300" simplePos="0" relativeHeight="251663360" behindDoc="1" locked="0" layoutInCell="1" allowOverlap="1">
            <wp:simplePos x="0" y="0"/>
            <wp:positionH relativeFrom="column">
              <wp:posOffset>1409700</wp:posOffset>
            </wp:positionH>
            <wp:positionV relativeFrom="paragraph">
              <wp:posOffset>2218055</wp:posOffset>
            </wp:positionV>
            <wp:extent cx="3514725" cy="1790700"/>
            <wp:effectExtent l="19050" t="0" r="9525" b="0"/>
            <wp:wrapTight wrapText="bothSides">
              <wp:wrapPolygon edited="0">
                <wp:start x="-117" y="0"/>
                <wp:lineTo x="-117" y="21370"/>
                <wp:lineTo x="21659" y="21370"/>
                <wp:lineTo x="21659" y="0"/>
                <wp:lineTo x="-117" y="0"/>
              </wp:wrapPolygon>
            </wp:wrapTight>
            <wp:docPr id="3" name="Picture 2" descr="pseudotumor-cerebri-trial-combined-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udotumor-cerebri-trial-combined-lg.jpg"/>
                    <pic:cNvPicPr/>
                  </pic:nvPicPr>
                  <pic:blipFill>
                    <a:blip r:embed="rId7" cstate="print"/>
                    <a:stretch>
                      <a:fillRect/>
                    </a:stretch>
                  </pic:blipFill>
                  <pic:spPr>
                    <a:xfrm>
                      <a:off x="0" y="0"/>
                      <a:ext cx="3514725" cy="1790700"/>
                    </a:xfrm>
                    <a:prstGeom prst="rect">
                      <a:avLst/>
                    </a:prstGeom>
                  </pic:spPr>
                </pic:pic>
              </a:graphicData>
            </a:graphic>
          </wp:anchor>
        </w:drawing>
      </w:r>
      <w:proofErr w:type="spellStart"/>
      <w:r w:rsidR="00C60260" w:rsidRPr="00E251AA">
        <w:rPr>
          <w:sz w:val="24"/>
          <w:szCs w:val="24"/>
        </w:rPr>
        <w:t>Pseudotumor</w:t>
      </w:r>
      <w:proofErr w:type="spellEnd"/>
      <w:r w:rsidR="00C60260" w:rsidRPr="00E251AA">
        <w:rPr>
          <w:sz w:val="24"/>
          <w:szCs w:val="24"/>
        </w:rPr>
        <w:t xml:space="preserve"> </w:t>
      </w:r>
      <w:proofErr w:type="spellStart"/>
      <w:r w:rsidR="00C60260" w:rsidRPr="00E251AA">
        <w:rPr>
          <w:sz w:val="24"/>
          <w:szCs w:val="24"/>
        </w:rPr>
        <w:t>Cerebri</w:t>
      </w:r>
      <w:proofErr w:type="spellEnd"/>
      <w:r w:rsidR="00C60260" w:rsidRPr="00E251AA">
        <w:rPr>
          <w:sz w:val="24"/>
          <w:szCs w:val="24"/>
        </w:rPr>
        <w:t xml:space="preserve"> is a process affecting the brain that appears to be - but is not - a tumor. It is often </w:t>
      </w:r>
      <w:r w:rsidR="00AF2E87" w:rsidRPr="00E251AA">
        <w:rPr>
          <w:sz w:val="24"/>
          <w:szCs w:val="24"/>
        </w:rPr>
        <w:t>reversible</w:t>
      </w:r>
      <w:r w:rsidR="00C60260" w:rsidRPr="00E251AA">
        <w:rPr>
          <w:sz w:val="24"/>
          <w:szCs w:val="24"/>
        </w:rPr>
        <w:t xml:space="preserve">. </w:t>
      </w:r>
      <w:r w:rsidRPr="00E251AA">
        <w:rPr>
          <w:rFonts w:cs="Arial"/>
          <w:sz w:val="24"/>
          <w:szCs w:val="24"/>
        </w:rPr>
        <w:t xml:space="preserve">The exact cause of this condition is unknown, but it may be associated with having too much cerebrospinal fluid in your skull. This fluid, which protects your brain and spinal cord, is normally absorbed into your bloodstream. </w:t>
      </w:r>
      <w:proofErr w:type="spellStart"/>
      <w:r w:rsidRPr="00E251AA">
        <w:rPr>
          <w:rFonts w:cs="Arial"/>
          <w:sz w:val="24"/>
          <w:szCs w:val="24"/>
        </w:rPr>
        <w:t>Pseudotumor</w:t>
      </w:r>
      <w:proofErr w:type="spellEnd"/>
      <w:r w:rsidRPr="00E251AA">
        <w:rPr>
          <w:rFonts w:cs="Arial"/>
          <w:sz w:val="24"/>
          <w:szCs w:val="24"/>
        </w:rPr>
        <w:t xml:space="preserve"> </w:t>
      </w:r>
      <w:proofErr w:type="spellStart"/>
      <w:r w:rsidRPr="00E251AA">
        <w:rPr>
          <w:rFonts w:cs="Arial"/>
          <w:sz w:val="24"/>
          <w:szCs w:val="24"/>
        </w:rPr>
        <w:t>Cerebri</w:t>
      </w:r>
      <w:proofErr w:type="spellEnd"/>
      <w:r w:rsidRPr="00E251AA">
        <w:rPr>
          <w:rFonts w:cs="Arial"/>
          <w:sz w:val="24"/>
          <w:szCs w:val="24"/>
        </w:rPr>
        <w:t xml:space="preserve"> may occur when this fluid isn’t fully absorbed, which causes it to build up. </w:t>
      </w:r>
      <w:r w:rsidR="00C60260" w:rsidRPr="00E251AA">
        <w:rPr>
          <w:sz w:val="24"/>
          <w:szCs w:val="24"/>
        </w:rPr>
        <w:t>Major symptoms include increased pressure within the skull, headaches, buzzing around the ears, dizziness, nausea, double-vision (</w:t>
      </w:r>
      <w:proofErr w:type="spellStart"/>
      <w:r w:rsidR="00C60260" w:rsidRPr="00E251AA">
        <w:rPr>
          <w:sz w:val="24"/>
          <w:szCs w:val="24"/>
        </w:rPr>
        <w:t>diplopia</w:t>
      </w:r>
      <w:proofErr w:type="spellEnd"/>
      <w:r w:rsidR="00C60260" w:rsidRPr="00E251AA">
        <w:rPr>
          <w:sz w:val="24"/>
          <w:szCs w:val="24"/>
        </w:rPr>
        <w:t>) and a partial or permanent loss of vision. Symptoms may also get worse during physical activity, especially when</w:t>
      </w:r>
      <w:r w:rsidR="00A2542C" w:rsidRPr="00E251AA">
        <w:rPr>
          <w:sz w:val="24"/>
          <w:szCs w:val="24"/>
        </w:rPr>
        <w:t xml:space="preserve"> bending over</w:t>
      </w:r>
      <w:r w:rsidR="00C60260" w:rsidRPr="00E251AA">
        <w:rPr>
          <w:sz w:val="24"/>
          <w:szCs w:val="24"/>
        </w:rPr>
        <w:t>. Vision loss is one of the most serious complications with this disorder, so it is very important to have regular eye exams, including formal visual field testing.</w:t>
      </w:r>
    </w:p>
    <w:p w:rsidR="00C60260" w:rsidRPr="00167CEB" w:rsidRDefault="00C60260" w:rsidP="00C60260"/>
    <w:p w:rsidR="00C60260" w:rsidRDefault="00C60260" w:rsidP="00C60260"/>
    <w:p w:rsidR="00E251AA" w:rsidRPr="00167CEB" w:rsidRDefault="00E251AA" w:rsidP="00C60260"/>
    <w:p w:rsidR="00C60260" w:rsidRPr="00167CEB" w:rsidRDefault="00C60260" w:rsidP="00C60260"/>
    <w:p w:rsidR="00C60260" w:rsidRPr="00167CEB" w:rsidRDefault="00C60260" w:rsidP="00C60260"/>
    <w:p w:rsidR="00C60260" w:rsidRPr="00167CEB" w:rsidRDefault="00C60260" w:rsidP="00C60260"/>
    <w:p w:rsidR="00C60260" w:rsidRPr="00AF2E87" w:rsidRDefault="00C60260" w:rsidP="00C60260">
      <w:proofErr w:type="spellStart"/>
      <w:r w:rsidRPr="00AF2E87">
        <w:rPr>
          <w:rFonts w:cs="Arial"/>
        </w:rPr>
        <w:t>Diamox</w:t>
      </w:r>
      <w:proofErr w:type="spellEnd"/>
      <w:r w:rsidRPr="00AF2E87">
        <w:rPr>
          <w:rFonts w:cs="Arial"/>
        </w:rPr>
        <w:t xml:space="preserve"> Sequels (</w:t>
      </w:r>
      <w:proofErr w:type="spellStart"/>
      <w:r w:rsidRPr="00AF2E87">
        <w:rPr>
          <w:rFonts w:cs="Arial"/>
        </w:rPr>
        <w:t>acetazolamide</w:t>
      </w:r>
      <w:proofErr w:type="spellEnd"/>
      <w:r w:rsidRPr="00AF2E87">
        <w:rPr>
          <w:rFonts w:cs="Arial"/>
        </w:rPr>
        <w:t xml:space="preserve">) is a carbonic </w:t>
      </w:r>
      <w:proofErr w:type="spellStart"/>
      <w:r w:rsidRPr="00AF2E87">
        <w:rPr>
          <w:rFonts w:cs="Arial"/>
        </w:rPr>
        <w:t>anhydrase</w:t>
      </w:r>
      <w:proofErr w:type="spellEnd"/>
      <w:r w:rsidRPr="00AF2E87">
        <w:rPr>
          <w:rFonts w:cs="Arial"/>
        </w:rPr>
        <w:t xml:space="preserve"> inhibitor used to treat </w:t>
      </w:r>
      <w:proofErr w:type="spellStart"/>
      <w:r w:rsidRPr="00AF2E87">
        <w:t>Pseudotumo</w:t>
      </w:r>
      <w:r w:rsidR="00AF2E87" w:rsidRPr="00AF2E87">
        <w:t>r</w:t>
      </w:r>
      <w:proofErr w:type="spellEnd"/>
      <w:r w:rsidR="00AF2E87" w:rsidRPr="00AF2E87">
        <w:t xml:space="preserve"> </w:t>
      </w:r>
      <w:proofErr w:type="spellStart"/>
      <w:r w:rsidR="00AF2E87" w:rsidRPr="00AF2E87">
        <w:t>Cerebri</w:t>
      </w:r>
      <w:proofErr w:type="spellEnd"/>
      <w:r w:rsidR="00AF2E87" w:rsidRPr="00AF2E87">
        <w:t>. Side effects include:</w:t>
      </w:r>
    </w:p>
    <w:p w:rsidR="00AF2E87" w:rsidRPr="00167CEB" w:rsidRDefault="00C551BA" w:rsidP="00C60260">
      <w:r w:rsidRPr="00C551BA">
        <w:rPr>
          <w:rFonts w:cs="Arial"/>
          <w:noProof/>
          <w:lang w:eastAsia="zh-TW"/>
        </w:rPr>
        <w:pict>
          <v:shapetype id="_x0000_t202" coordsize="21600,21600" o:spt="202" path="m,l,21600r21600,l21600,xe">
            <v:stroke joinstyle="miter"/>
            <v:path gradientshapeok="t" o:connecttype="rect"/>
          </v:shapetype>
          <v:shape id="_x0000_s1026" type="#_x0000_t202" style="position:absolute;margin-left:246.95pt;margin-top:20.95pt;width:210.55pt;height:198.75pt;z-index:251662336;mso-width-relative:margin;mso-height-relative:margin" stroked="f">
            <v:textbox>
              <w:txbxContent>
                <w:p w:rsidR="00A8454F" w:rsidRPr="00AF2E87" w:rsidRDefault="00A8454F" w:rsidP="00A8454F">
                  <w:pPr>
                    <w:pStyle w:val="ListParagraph"/>
                    <w:numPr>
                      <w:ilvl w:val="0"/>
                      <w:numId w:val="1"/>
                    </w:numPr>
                  </w:pPr>
                  <w:r w:rsidRPr="00AF2E87">
                    <w:t>increased sensitivity of the skin to sunlight</w:t>
                  </w:r>
                </w:p>
                <w:p w:rsidR="00AF2E87" w:rsidRPr="00AF2E87" w:rsidRDefault="00AF2E87" w:rsidP="00AF2E87">
                  <w:pPr>
                    <w:pStyle w:val="ListParagraph"/>
                    <w:numPr>
                      <w:ilvl w:val="0"/>
                      <w:numId w:val="1"/>
                    </w:numPr>
                  </w:pPr>
                  <w:r w:rsidRPr="00AF2E87">
                    <w:t>changes in taste (food and drink may have a “metallic” taste)</w:t>
                  </w:r>
                </w:p>
                <w:p w:rsidR="00AF2E87" w:rsidRPr="00AF2E87" w:rsidRDefault="00AF2E87" w:rsidP="00AF2E87">
                  <w:pPr>
                    <w:pStyle w:val="ListParagraph"/>
                    <w:numPr>
                      <w:ilvl w:val="0"/>
                      <w:numId w:val="1"/>
                    </w:numPr>
                  </w:pPr>
                  <w:r w:rsidRPr="00AF2E87">
                    <w:t>headache</w:t>
                  </w:r>
                  <w:r w:rsidR="00735231">
                    <w:t>s</w:t>
                  </w:r>
                </w:p>
                <w:p w:rsidR="00AF2E87" w:rsidRPr="00AF2E87" w:rsidRDefault="00AF2E87" w:rsidP="00AF2E87">
                  <w:pPr>
                    <w:ind w:left="360"/>
                    <w:rPr>
                      <w:sz w:val="16"/>
                      <w:szCs w:val="16"/>
                    </w:rPr>
                  </w:pPr>
                </w:p>
                <w:p w:rsidR="00A8454F" w:rsidRDefault="00A8454F"/>
              </w:txbxContent>
            </v:textbox>
          </v:shape>
        </w:pict>
      </w:r>
    </w:p>
    <w:p w:rsidR="00621749" w:rsidRPr="00AF2E87" w:rsidRDefault="00621749" w:rsidP="00AF2E87">
      <w:pPr>
        <w:pStyle w:val="ListParagraph"/>
        <w:numPr>
          <w:ilvl w:val="0"/>
          <w:numId w:val="1"/>
        </w:numPr>
      </w:pPr>
      <w:r w:rsidRPr="00AF2E87">
        <w:t>Lightheadedness</w:t>
      </w:r>
    </w:p>
    <w:p w:rsidR="00735231" w:rsidRDefault="00621749" w:rsidP="00735231">
      <w:pPr>
        <w:pStyle w:val="ListParagraph"/>
        <w:numPr>
          <w:ilvl w:val="0"/>
          <w:numId w:val="1"/>
        </w:numPr>
      </w:pPr>
      <w:r w:rsidRPr="00AF2E87">
        <w:t>Increased amount of urine</w:t>
      </w:r>
      <w:r w:rsidR="00735231">
        <w:t xml:space="preserve"> (as your body</w:t>
      </w:r>
    </w:p>
    <w:p w:rsidR="00621749" w:rsidRPr="00AF2E87" w:rsidRDefault="00735231" w:rsidP="00735231">
      <w:pPr>
        <w:pStyle w:val="ListParagraph"/>
      </w:pPr>
      <w:r>
        <w:t xml:space="preserve"> adjusts to the medication)</w:t>
      </w:r>
    </w:p>
    <w:p w:rsidR="00167CEB" w:rsidRPr="00AF2E87" w:rsidRDefault="00167CEB" w:rsidP="00621749">
      <w:pPr>
        <w:pStyle w:val="ListParagraph"/>
        <w:numPr>
          <w:ilvl w:val="0"/>
          <w:numId w:val="1"/>
        </w:numPr>
      </w:pPr>
      <w:r w:rsidRPr="00AF2E87">
        <w:rPr>
          <w:rFonts w:cs="Arial"/>
        </w:rPr>
        <w:t>dry mouth</w:t>
      </w:r>
    </w:p>
    <w:p w:rsidR="00167CEB" w:rsidRPr="00AF2E87" w:rsidRDefault="00167CEB" w:rsidP="00621749">
      <w:pPr>
        <w:pStyle w:val="ListParagraph"/>
        <w:numPr>
          <w:ilvl w:val="0"/>
          <w:numId w:val="1"/>
        </w:numPr>
      </w:pPr>
      <w:r w:rsidRPr="00AF2E87">
        <w:rPr>
          <w:rFonts w:cs="Arial"/>
        </w:rPr>
        <w:t>stomach upset</w:t>
      </w:r>
    </w:p>
    <w:p w:rsidR="00AF2E87" w:rsidRPr="00AF2E87" w:rsidRDefault="00AF2E87" w:rsidP="00AF2E87">
      <w:pPr>
        <w:pStyle w:val="ListParagraph"/>
        <w:numPr>
          <w:ilvl w:val="0"/>
          <w:numId w:val="1"/>
        </w:numPr>
      </w:pPr>
      <w:r w:rsidRPr="00AF2E87">
        <w:t>fatigu</w:t>
      </w:r>
      <w:r>
        <w:t>e</w:t>
      </w:r>
    </w:p>
    <w:sectPr w:rsidR="00AF2E87" w:rsidRPr="00AF2E87" w:rsidSect="000504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339D4"/>
    <w:multiLevelType w:val="hybridMultilevel"/>
    <w:tmpl w:val="535C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24A7"/>
    <w:rsid w:val="000230AE"/>
    <w:rsid w:val="000504A1"/>
    <w:rsid w:val="00054FBF"/>
    <w:rsid w:val="000E0651"/>
    <w:rsid w:val="000F2D49"/>
    <w:rsid w:val="00131504"/>
    <w:rsid w:val="001315FD"/>
    <w:rsid w:val="0015652F"/>
    <w:rsid w:val="00167CEB"/>
    <w:rsid w:val="002A346A"/>
    <w:rsid w:val="003406C6"/>
    <w:rsid w:val="004535FC"/>
    <w:rsid w:val="004752C6"/>
    <w:rsid w:val="0056257F"/>
    <w:rsid w:val="00591393"/>
    <w:rsid w:val="005A20C2"/>
    <w:rsid w:val="00621749"/>
    <w:rsid w:val="006624A3"/>
    <w:rsid w:val="00692464"/>
    <w:rsid w:val="00727E09"/>
    <w:rsid w:val="00735231"/>
    <w:rsid w:val="00784F65"/>
    <w:rsid w:val="00787828"/>
    <w:rsid w:val="00787AC7"/>
    <w:rsid w:val="00816477"/>
    <w:rsid w:val="00846123"/>
    <w:rsid w:val="00861358"/>
    <w:rsid w:val="00983CAA"/>
    <w:rsid w:val="00987C36"/>
    <w:rsid w:val="00A13686"/>
    <w:rsid w:val="00A2542C"/>
    <w:rsid w:val="00A26A49"/>
    <w:rsid w:val="00A822D5"/>
    <w:rsid w:val="00A8454F"/>
    <w:rsid w:val="00AE0B09"/>
    <w:rsid w:val="00AF201D"/>
    <w:rsid w:val="00AF2E87"/>
    <w:rsid w:val="00B059D9"/>
    <w:rsid w:val="00B13DDA"/>
    <w:rsid w:val="00B16164"/>
    <w:rsid w:val="00B224A7"/>
    <w:rsid w:val="00BB705E"/>
    <w:rsid w:val="00C42940"/>
    <w:rsid w:val="00C551BA"/>
    <w:rsid w:val="00C60260"/>
    <w:rsid w:val="00CB39A5"/>
    <w:rsid w:val="00D61BA0"/>
    <w:rsid w:val="00DB692C"/>
    <w:rsid w:val="00DE17EC"/>
    <w:rsid w:val="00DE6849"/>
    <w:rsid w:val="00E16F2D"/>
    <w:rsid w:val="00E251AA"/>
    <w:rsid w:val="00E76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026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0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260"/>
    <w:rPr>
      <w:rFonts w:ascii="Tahoma" w:hAnsi="Tahoma" w:cs="Tahoma"/>
      <w:sz w:val="16"/>
      <w:szCs w:val="16"/>
    </w:rPr>
  </w:style>
  <w:style w:type="paragraph" w:styleId="ListParagraph">
    <w:name w:val="List Paragraph"/>
    <w:basedOn w:val="Normal"/>
    <w:uiPriority w:val="34"/>
    <w:qFormat/>
    <w:rsid w:val="006217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ACA97-B2CC-481F-89AD-89117BD4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drunyon</dc:creator>
  <cp:lastModifiedBy>drunyon</cp:lastModifiedBy>
  <cp:revision>2</cp:revision>
  <cp:lastPrinted>2016-06-14T20:55:00Z</cp:lastPrinted>
  <dcterms:created xsi:type="dcterms:W3CDTF">2016-06-14T20:57:00Z</dcterms:created>
  <dcterms:modified xsi:type="dcterms:W3CDTF">2016-06-14T20:57:00Z</dcterms:modified>
</cp:coreProperties>
</file>